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45E5B" w14:textId="5C2D832E" w:rsidR="006A0070" w:rsidRPr="00160586" w:rsidRDefault="00DD5EBB" w:rsidP="00975427">
      <w:pPr>
        <w:pStyle w:val="ListParagraph"/>
        <w:numPr>
          <w:ilvl w:val="0"/>
          <w:numId w:val="3"/>
        </w:numPr>
        <w:tabs>
          <w:tab w:val="left" w:pos="567"/>
        </w:tabs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160586">
        <w:rPr>
          <w:rFonts w:ascii="Arial" w:hAnsi="Arial" w:cs="Arial"/>
        </w:rPr>
        <w:t xml:space="preserve">The Finance and Administration Committee examined the Trading </w:t>
      </w:r>
      <w:r w:rsidR="005A67E9" w:rsidRPr="00160586">
        <w:rPr>
          <w:rFonts w:ascii="Arial" w:hAnsi="Arial" w:cs="Arial"/>
        </w:rPr>
        <w:t>(</w:t>
      </w:r>
      <w:r w:rsidRPr="00160586">
        <w:rPr>
          <w:rFonts w:ascii="Arial" w:hAnsi="Arial" w:cs="Arial"/>
        </w:rPr>
        <w:t>Allowable Hours</w:t>
      </w:r>
      <w:r w:rsidR="005A67E9" w:rsidRPr="00160586">
        <w:rPr>
          <w:rFonts w:ascii="Arial" w:hAnsi="Arial" w:cs="Arial"/>
        </w:rPr>
        <w:t>)</w:t>
      </w:r>
      <w:r w:rsidRPr="00160586">
        <w:rPr>
          <w:rFonts w:ascii="Arial" w:hAnsi="Arial" w:cs="Arial"/>
        </w:rPr>
        <w:t xml:space="preserve"> Amendment Bill 2017 and </w:t>
      </w:r>
      <w:r w:rsidR="00603E68" w:rsidRPr="00160586">
        <w:rPr>
          <w:rFonts w:ascii="Arial" w:hAnsi="Arial" w:cs="Arial"/>
        </w:rPr>
        <w:t>tabled its report on 28 April 2017. The Committee</w:t>
      </w:r>
      <w:r w:rsidRPr="00160586">
        <w:rPr>
          <w:rFonts w:ascii="Arial" w:hAnsi="Arial" w:cs="Arial"/>
        </w:rPr>
        <w:t xml:space="preserve"> recommended three amendments:</w:t>
      </w:r>
    </w:p>
    <w:p w14:paraId="18B5E468" w14:textId="1FD6253D" w:rsidR="00DD5EBB" w:rsidRPr="00160586" w:rsidRDefault="00DD5EBB" w:rsidP="00975427">
      <w:pPr>
        <w:pStyle w:val="ListParagraph"/>
        <w:numPr>
          <w:ilvl w:val="1"/>
          <w:numId w:val="3"/>
        </w:numPr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160586">
        <w:rPr>
          <w:rFonts w:ascii="Arial" w:hAnsi="Arial" w:cs="Arial"/>
        </w:rPr>
        <w:t>that the Trading (Allowable Hours) Amendment Bill 2017 be amended to include the Cairns CBD in the defined tourist area.</w:t>
      </w:r>
    </w:p>
    <w:p w14:paraId="74D86D51" w14:textId="25141881" w:rsidR="00DD5EBB" w:rsidRPr="00160586" w:rsidRDefault="00DD5EBB" w:rsidP="00975427">
      <w:pPr>
        <w:pStyle w:val="ListParagraph"/>
        <w:numPr>
          <w:ilvl w:val="1"/>
          <w:numId w:val="3"/>
        </w:numPr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160586">
        <w:rPr>
          <w:rFonts w:ascii="Arial" w:hAnsi="Arial" w:cs="Arial"/>
        </w:rPr>
        <w:t>that the Bill be amended, as per the Queensland Treasury’s advice, to refer to an appropriate address for the Westfield Chermside and Westfield Garden City shopping centres.</w:t>
      </w:r>
    </w:p>
    <w:p w14:paraId="4F34B96E" w14:textId="7F662934" w:rsidR="00DD5EBB" w:rsidRPr="00160586" w:rsidRDefault="00DD5EBB" w:rsidP="00975427">
      <w:pPr>
        <w:pStyle w:val="ListParagraph"/>
        <w:numPr>
          <w:ilvl w:val="1"/>
          <w:numId w:val="3"/>
        </w:numPr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160586">
        <w:rPr>
          <w:rFonts w:ascii="Arial" w:hAnsi="Arial" w:cs="Arial"/>
        </w:rPr>
        <w:t>that the Bill be amended to exclude the application of the changes to motor vehicle or caravan retailers.</w:t>
      </w:r>
    </w:p>
    <w:p w14:paraId="358532F6" w14:textId="4798CD81" w:rsidR="00DD5EBB" w:rsidRPr="00160586" w:rsidRDefault="00D934C6" w:rsidP="00975427">
      <w:pPr>
        <w:pStyle w:val="ListParagraph"/>
        <w:numPr>
          <w:ilvl w:val="0"/>
          <w:numId w:val="3"/>
        </w:numPr>
        <w:tabs>
          <w:tab w:val="left" w:pos="567"/>
        </w:tabs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0E0411">
        <w:rPr>
          <w:rFonts w:ascii="Arial" w:hAnsi="Arial" w:cs="Arial"/>
          <w:u w:val="single"/>
        </w:rPr>
        <w:t>Cabinet a</w:t>
      </w:r>
      <w:r w:rsidRPr="00160586">
        <w:rPr>
          <w:rFonts w:ascii="Arial" w:hAnsi="Arial" w:cs="Arial"/>
          <w:u w:val="single"/>
        </w:rPr>
        <w:t>pproved</w:t>
      </w:r>
      <w:r w:rsidRPr="00160586">
        <w:rPr>
          <w:rFonts w:ascii="Arial" w:hAnsi="Arial" w:cs="Arial"/>
        </w:rPr>
        <w:t xml:space="preserve"> t</w:t>
      </w:r>
      <w:r w:rsidR="00DD5EBB" w:rsidRPr="00160586">
        <w:rPr>
          <w:rFonts w:ascii="Arial" w:hAnsi="Arial" w:cs="Arial"/>
        </w:rPr>
        <w:t xml:space="preserve">he Queensland Government </w:t>
      </w:r>
      <w:r w:rsidR="001E556D">
        <w:rPr>
          <w:rFonts w:ascii="Arial" w:hAnsi="Arial" w:cs="Arial"/>
        </w:rPr>
        <w:t xml:space="preserve">response to </w:t>
      </w:r>
      <w:r w:rsidR="00DD5EBB" w:rsidRPr="00160586">
        <w:rPr>
          <w:rFonts w:ascii="Arial" w:hAnsi="Arial" w:cs="Arial"/>
        </w:rPr>
        <w:t>the recommendations of the Finance and Administration Committee</w:t>
      </w:r>
      <w:r w:rsidR="001E556D">
        <w:rPr>
          <w:rFonts w:ascii="Arial" w:hAnsi="Arial" w:cs="Arial"/>
        </w:rPr>
        <w:t xml:space="preserve"> for tabling in the Legislative Assembly</w:t>
      </w:r>
      <w:r w:rsidR="00DD5EBB" w:rsidRPr="00160586">
        <w:rPr>
          <w:rFonts w:ascii="Arial" w:hAnsi="Arial" w:cs="Arial"/>
        </w:rPr>
        <w:t>.</w:t>
      </w:r>
    </w:p>
    <w:p w14:paraId="538F55A0" w14:textId="70184F38" w:rsidR="00603E68" w:rsidRPr="00160586" w:rsidRDefault="005A67E9" w:rsidP="00975427">
      <w:pPr>
        <w:pStyle w:val="ListParagraph"/>
        <w:numPr>
          <w:ilvl w:val="0"/>
          <w:numId w:val="3"/>
        </w:numPr>
        <w:tabs>
          <w:tab w:val="left" w:pos="567"/>
        </w:tabs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60586">
        <w:rPr>
          <w:rFonts w:ascii="Arial" w:hAnsi="Arial" w:cs="Arial"/>
          <w:u w:val="single"/>
        </w:rPr>
        <w:t>Cabinet approved</w:t>
      </w:r>
      <w:r w:rsidRPr="00160586">
        <w:rPr>
          <w:rFonts w:ascii="Arial" w:hAnsi="Arial" w:cs="Arial"/>
        </w:rPr>
        <w:t xml:space="preserve"> further amendments be made </w:t>
      </w:r>
      <w:r w:rsidR="001E556D">
        <w:rPr>
          <w:rFonts w:ascii="Arial" w:hAnsi="Arial" w:cs="Arial"/>
        </w:rPr>
        <w:t xml:space="preserve">and introduced </w:t>
      </w:r>
      <w:r w:rsidRPr="00160586">
        <w:rPr>
          <w:rFonts w:ascii="Arial" w:hAnsi="Arial" w:cs="Arial"/>
        </w:rPr>
        <w:t>to the Trading (Allowable Hours) Amendment Bill 2017.</w:t>
      </w:r>
    </w:p>
    <w:p w14:paraId="1B78B5B5" w14:textId="6FA400EA" w:rsidR="00603E68" w:rsidRPr="00160586" w:rsidRDefault="00603E68" w:rsidP="00975427">
      <w:pPr>
        <w:pStyle w:val="ListParagraph"/>
        <w:numPr>
          <w:ilvl w:val="0"/>
          <w:numId w:val="3"/>
        </w:numPr>
        <w:tabs>
          <w:tab w:val="left" w:pos="567"/>
        </w:tabs>
        <w:spacing w:before="360" w:after="0" w:line="240" w:lineRule="auto"/>
        <w:ind w:left="567" w:hanging="567"/>
        <w:contextualSpacing w:val="0"/>
        <w:jc w:val="both"/>
        <w:rPr>
          <w:rFonts w:ascii="Arial" w:hAnsi="Arial" w:cs="Arial"/>
          <w:u w:val="single"/>
        </w:rPr>
      </w:pPr>
      <w:r w:rsidRPr="000B1C60">
        <w:rPr>
          <w:rFonts w:ascii="Arial" w:hAnsi="Arial" w:cs="Arial"/>
          <w:i/>
          <w:u w:val="single"/>
        </w:rPr>
        <w:t>Attachment</w:t>
      </w:r>
      <w:r w:rsidR="000B1C60" w:rsidRPr="000B1C60">
        <w:rPr>
          <w:rFonts w:ascii="Arial" w:hAnsi="Arial" w:cs="Arial"/>
          <w:i/>
          <w:u w:val="single"/>
        </w:rPr>
        <w:t>s</w:t>
      </w:r>
    </w:p>
    <w:p w14:paraId="4F7FEBD1" w14:textId="10A55137" w:rsidR="000B1C60" w:rsidRPr="00692AEA" w:rsidRDefault="00A71D9A" w:rsidP="00975427">
      <w:pPr>
        <w:pStyle w:val="ListParagraph"/>
        <w:numPr>
          <w:ilvl w:val="0"/>
          <w:numId w:val="5"/>
        </w:numPr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hyperlink r:id="rId11" w:history="1">
        <w:r w:rsidR="000B1C60" w:rsidRPr="00F02985">
          <w:rPr>
            <w:rStyle w:val="Hyperlink"/>
            <w:rFonts w:ascii="Arial" w:hAnsi="Arial" w:cs="Arial"/>
          </w:rPr>
          <w:t>Finance and Administration Committee Report No.</w:t>
        </w:r>
        <w:r w:rsidR="00975427" w:rsidRPr="00F02985">
          <w:rPr>
            <w:rStyle w:val="Hyperlink"/>
            <w:rFonts w:ascii="Arial" w:hAnsi="Arial" w:cs="Arial"/>
          </w:rPr>
          <w:t xml:space="preserve"> </w:t>
        </w:r>
        <w:r w:rsidR="000B1C60" w:rsidRPr="00F02985">
          <w:rPr>
            <w:rStyle w:val="Hyperlink"/>
            <w:rFonts w:ascii="Arial" w:hAnsi="Arial" w:cs="Arial"/>
          </w:rPr>
          <w:t>37</w:t>
        </w:r>
        <w:r w:rsidR="00975427" w:rsidRPr="00F02985">
          <w:rPr>
            <w:rStyle w:val="Hyperlink"/>
            <w:rFonts w:ascii="Arial" w:hAnsi="Arial" w:cs="Arial"/>
          </w:rPr>
          <w:t xml:space="preserve"> -</w:t>
        </w:r>
        <w:r w:rsidR="000B1C60" w:rsidRPr="00F02985">
          <w:rPr>
            <w:rStyle w:val="Hyperlink"/>
            <w:rFonts w:ascii="Arial" w:hAnsi="Arial" w:cs="Arial"/>
          </w:rPr>
          <w:t xml:space="preserve"> Trading (Allowable Hours) Amendment Bill 2017</w:t>
        </w:r>
      </w:hyperlink>
    </w:p>
    <w:p w14:paraId="5EED1EF1" w14:textId="1B262812" w:rsidR="00354287" w:rsidRDefault="00A71D9A" w:rsidP="00975427">
      <w:pPr>
        <w:pStyle w:val="ListParagraph"/>
        <w:numPr>
          <w:ilvl w:val="0"/>
          <w:numId w:val="5"/>
        </w:numPr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hyperlink r:id="rId12" w:history="1">
        <w:r w:rsidR="00603E68" w:rsidRPr="00F02985">
          <w:rPr>
            <w:rStyle w:val="Hyperlink"/>
            <w:rFonts w:ascii="Arial" w:hAnsi="Arial" w:cs="Arial"/>
          </w:rPr>
          <w:t xml:space="preserve">Government response to the Finance and Administration Committee’s Report </w:t>
        </w:r>
        <w:r w:rsidR="006D3C07" w:rsidRPr="00F02985">
          <w:rPr>
            <w:rStyle w:val="Hyperlink"/>
            <w:rFonts w:ascii="Arial" w:hAnsi="Arial" w:cs="Arial"/>
          </w:rPr>
          <w:br/>
        </w:r>
        <w:r w:rsidR="00603E68" w:rsidRPr="00F02985">
          <w:rPr>
            <w:rStyle w:val="Hyperlink"/>
            <w:rFonts w:ascii="Arial" w:hAnsi="Arial" w:cs="Arial"/>
          </w:rPr>
          <w:t>No. 37 Trading (Allowable Hours) Amendment Bill 2017</w:t>
        </w:r>
      </w:hyperlink>
    </w:p>
    <w:p w14:paraId="193F2F47" w14:textId="7E059769" w:rsidR="00E63E22" w:rsidRPr="000B1C60" w:rsidRDefault="00A71D9A" w:rsidP="00975427">
      <w:pPr>
        <w:pStyle w:val="ListParagraph"/>
        <w:numPr>
          <w:ilvl w:val="0"/>
          <w:numId w:val="5"/>
        </w:numPr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hyperlink r:id="rId13" w:history="1">
        <w:r w:rsidR="00975427" w:rsidRPr="00F02985">
          <w:rPr>
            <w:rStyle w:val="Hyperlink"/>
            <w:rFonts w:ascii="Arial" w:hAnsi="Arial" w:cs="Arial"/>
          </w:rPr>
          <w:t xml:space="preserve">Explanatory Notes for amendments during consideration in detail to </w:t>
        </w:r>
        <w:r w:rsidR="001E556D" w:rsidRPr="00F02985">
          <w:rPr>
            <w:rStyle w:val="Hyperlink"/>
            <w:rFonts w:ascii="Arial" w:hAnsi="Arial" w:cs="Arial"/>
          </w:rPr>
          <w:t>Trading (Allowa</w:t>
        </w:r>
        <w:r w:rsidR="00975427" w:rsidRPr="00F02985">
          <w:rPr>
            <w:rStyle w:val="Hyperlink"/>
            <w:rFonts w:ascii="Arial" w:hAnsi="Arial" w:cs="Arial"/>
          </w:rPr>
          <w:t>ble Hours) Amendment Bill 2017</w:t>
        </w:r>
      </w:hyperlink>
    </w:p>
    <w:sectPr w:rsidR="00E63E22" w:rsidRPr="000B1C60" w:rsidSect="00692AEA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0723" w14:textId="77777777" w:rsidR="008466E2" w:rsidRDefault="008466E2" w:rsidP="000E0411">
      <w:pPr>
        <w:spacing w:after="0" w:line="240" w:lineRule="auto"/>
      </w:pPr>
      <w:r>
        <w:separator/>
      </w:r>
    </w:p>
  </w:endnote>
  <w:endnote w:type="continuationSeparator" w:id="0">
    <w:p w14:paraId="1FC9EED6" w14:textId="77777777" w:rsidR="008466E2" w:rsidRDefault="008466E2" w:rsidP="000E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0285" w14:textId="77777777" w:rsidR="008466E2" w:rsidRDefault="008466E2" w:rsidP="000E0411">
      <w:pPr>
        <w:spacing w:after="0" w:line="240" w:lineRule="auto"/>
      </w:pPr>
      <w:r>
        <w:separator/>
      </w:r>
    </w:p>
  </w:footnote>
  <w:footnote w:type="continuationSeparator" w:id="0">
    <w:p w14:paraId="13C34857" w14:textId="77777777" w:rsidR="008466E2" w:rsidRDefault="008466E2" w:rsidP="000E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0F32" w14:textId="77777777" w:rsidR="000E0411" w:rsidRPr="00D75134" w:rsidRDefault="000E0411" w:rsidP="000E041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C72D08D" w14:textId="77777777" w:rsidR="000E0411" w:rsidRPr="00D75134" w:rsidRDefault="000E0411" w:rsidP="000E041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BB76D89" w14:textId="77777777" w:rsidR="000E0411" w:rsidRPr="001E209B" w:rsidRDefault="000E0411" w:rsidP="000E041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 2017</w:t>
    </w:r>
  </w:p>
  <w:p w14:paraId="532C9384" w14:textId="242AF1D1" w:rsidR="000E0411" w:rsidRPr="000E0411" w:rsidRDefault="002C1680" w:rsidP="000E0411">
    <w:pPr>
      <w:pStyle w:val="Header"/>
      <w:spacing w:before="24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Government Response to the Finance and Administration Committee Report No. 37, </w:t>
    </w:r>
    <w:r w:rsidR="000E0411" w:rsidRPr="000E0411">
      <w:rPr>
        <w:rFonts w:ascii="Arial" w:hAnsi="Arial" w:cs="Arial"/>
        <w:b/>
        <w:sz w:val="22"/>
        <w:szCs w:val="22"/>
        <w:u w:val="single"/>
      </w:rPr>
      <w:t>Trading (Allowable Hours) Amendment Bill 2017</w:t>
    </w:r>
  </w:p>
  <w:p w14:paraId="3094CF61" w14:textId="77777777" w:rsidR="000E0411" w:rsidRPr="00160586" w:rsidRDefault="000E0411" w:rsidP="00975427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160586"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14:paraId="57E479C1" w14:textId="77777777" w:rsidR="000E0411" w:rsidRPr="00160586" w:rsidRDefault="000E0411" w:rsidP="000E041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D2D"/>
    <w:multiLevelType w:val="hybridMultilevel"/>
    <w:tmpl w:val="5F4EA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3CB9"/>
    <w:multiLevelType w:val="hybridMultilevel"/>
    <w:tmpl w:val="8F1E16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641B"/>
    <w:multiLevelType w:val="hybridMultilevel"/>
    <w:tmpl w:val="757A5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CCE"/>
    <w:multiLevelType w:val="hybridMultilevel"/>
    <w:tmpl w:val="757A5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15B33"/>
    <w:multiLevelType w:val="hybridMultilevel"/>
    <w:tmpl w:val="129A1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2F"/>
    <w:rsid w:val="000B1C60"/>
    <w:rsid w:val="000E0411"/>
    <w:rsid w:val="00105D8D"/>
    <w:rsid w:val="00160586"/>
    <w:rsid w:val="001B74E1"/>
    <w:rsid w:val="001C2101"/>
    <w:rsid w:val="001E556D"/>
    <w:rsid w:val="00200953"/>
    <w:rsid w:val="002C1680"/>
    <w:rsid w:val="002F6DA9"/>
    <w:rsid w:val="00354287"/>
    <w:rsid w:val="005A67E9"/>
    <w:rsid w:val="00603E68"/>
    <w:rsid w:val="00692AEA"/>
    <w:rsid w:val="006A0070"/>
    <w:rsid w:val="006D3C07"/>
    <w:rsid w:val="0070103B"/>
    <w:rsid w:val="007A3E21"/>
    <w:rsid w:val="007B770D"/>
    <w:rsid w:val="007F101B"/>
    <w:rsid w:val="008466E2"/>
    <w:rsid w:val="008B4DE6"/>
    <w:rsid w:val="00914A6F"/>
    <w:rsid w:val="009169BC"/>
    <w:rsid w:val="00975427"/>
    <w:rsid w:val="00A52C61"/>
    <w:rsid w:val="00A71D9A"/>
    <w:rsid w:val="00AC1672"/>
    <w:rsid w:val="00AD4DCF"/>
    <w:rsid w:val="00B537C1"/>
    <w:rsid w:val="00D15E73"/>
    <w:rsid w:val="00D934C6"/>
    <w:rsid w:val="00DD5EBB"/>
    <w:rsid w:val="00E03B2F"/>
    <w:rsid w:val="00E269CC"/>
    <w:rsid w:val="00E63E22"/>
    <w:rsid w:val="00EF5BF1"/>
    <w:rsid w:val="00F02985"/>
    <w:rsid w:val="00F92191"/>
    <w:rsid w:val="00FF19C5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45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B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E03B2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B7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E0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11"/>
  </w:style>
  <w:style w:type="character" w:styleId="CommentReference">
    <w:name w:val="annotation reference"/>
    <w:basedOn w:val="DefaultParagraphFont"/>
    <w:uiPriority w:val="99"/>
    <w:semiHidden/>
    <w:unhideWhenUsed/>
    <w:rsid w:val="007A3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2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ExNotesACI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E6E98049A8F60A4882E46163D303D251" ma:contentTypeVersion="31" ma:contentTypeDescription="QTT document content type to be used in active sites" ma:contentTypeScope="" ma:versionID="28e02142ff3e4dadf72e37c7199f5314">
  <xsd:schema xmlns:xsd="http://www.w3.org/2001/XMLSchema" xmlns:xs="http://www.w3.org/2001/XMLSchema" xmlns:p="http://schemas.microsoft.com/office/2006/metadata/properties" xmlns:ns1="72d8744d-2c47-46f4-9bdd-407e14137c3c" xmlns:ns3="http://schemas.microsoft.com/Sharepoint/v3" xmlns:ns5="http://schemas.microsoft.com/sharepoint/v4" targetNamespace="http://schemas.microsoft.com/office/2006/metadata/properties" ma:root="true" ma:fieldsID="3aea747c1aa0609f3e3a2669a55fdf53" ns1:_="" ns3:_="" ns5:_="">
    <xsd:import namespace="72d8744d-2c47-46f4-9bdd-407e14137c3c"/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Nexus_SecurityClassification"/>
                <xsd:element ref="ns1:QTTDueDate" minOccurs="0"/>
                <xsd:element ref="ns1:QTTBriefStatus" minOccurs="0"/>
                <xsd:element ref="ns1:QTTBriefContributors" minOccurs="0"/>
                <xsd:element ref="ns1:QTTCurrentlyWith" minOccurs="0"/>
                <xsd:element ref="ns3:Nexus_MetadataSummary" minOccurs="0"/>
                <xsd:element ref="ns1:Nexus_ReadOnly" minOccurs="0"/>
                <xsd:element ref="ns1:Nexus_Record" minOccurs="0"/>
                <xsd:element ref="ns1:_dlc_DocId" minOccurs="0"/>
                <xsd:element ref="ns1:_dlc_DocIdUrl" minOccurs="0"/>
                <xsd:element ref="ns1:_dlc_DocIdPersistId" minOccurs="0"/>
                <xsd:element ref="ns1:NotificationStatus" minOccurs="0"/>
                <xsd:element ref="ns1:QTTFinalLodgementDate" minOccurs="0"/>
                <xsd:element ref="ns1:QTTCabSecAdvancedLodgementDate" minOccurs="0"/>
                <xsd:element ref="ns1:QTTCabSecFinalLodgementDate" minOccurs="0"/>
                <xsd:element ref="ns1:QTTFinalConsiderationDate" minOccurs="0"/>
                <xsd:element ref="ns1:QTTAdvancedLodgementDate" minOccurs="0"/>
                <xsd:element ref="ns1:QTTSignificantMatter" minOccurs="0"/>
                <xsd:element ref="ns5:IconOverlay" minOccurs="0"/>
                <xsd:element ref="ns1:QTTDocumentContributors" minOccurs="0"/>
                <xsd:element ref="ns1:QTTDocumentNot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SecurityClassification" ma:index="0" ma:displayName="Security classification" ma:default="IN CONFIDENCE" ma:description="Assessment of the requirements for confidentiality, availability and integrity of an asset." ma:format="Dropdown" ma:internalName="Nexus_SecurityClassification" ma:readOnly="false">
      <xsd:simpleType>
        <xsd:restriction base="dms:Choice">
          <xsd:enumeration value="IN CONFIDENCE"/>
          <xsd:enumeration value="UNCLASSIFIED"/>
          <xsd:enumeration value="PROTECTED"/>
          <xsd:enumeration value="HIGHLY PROTECTED"/>
        </xsd:restriction>
      </xsd:simpleType>
    </xsd:element>
    <xsd:element name="QTTDueDate" ma:index="3" nillable="true" ma:displayName="Date due to CLLO" ma:description="The date by which this item must be submitted to CLLO" ma:format="DateTime" ma:internalName="QTTDueDate">
      <xsd:simpleType>
        <xsd:restriction base="dms:DateTime"/>
      </xsd:simpleType>
    </xsd:element>
    <xsd:element name="QTTBriefStatus" ma:index="4" nillable="true" ma:displayName="Brief status" ma:default="In progress" ma:description="Update this field to Submit to CLLO when ready" ma:format="Dropdown" ma:internalName="Brief_x0020_status">
      <xsd:simpleType>
        <xsd:restriction base="dms:Choice">
          <xsd:enumeration value="In progress"/>
          <xsd:enumeration value="On hold"/>
          <xsd:enumeration value="Submit to CLLO"/>
          <xsd:enumeration value="Review by CLLO Director"/>
          <xsd:enumeration value="Review by DUT"/>
          <xsd:enumeration value="Review by the Under Treasurer"/>
          <xsd:enumeration value="Review by the Minister"/>
          <xsd:enumeration value="Completed"/>
        </xsd:restriction>
      </xsd:simpleType>
    </xsd:element>
    <xsd:element name="QTTBriefContributors" ma:index="5" nillable="true" ma:displayName="Brief contributors" ma:description="People or groups added to this field will be granted access" ma:list="UserInfo" ma:SearchPeopleOnly="false" ma:SharePointGroup="0" ma:internalName="QTTBrief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TTCurrentlyWith" ma:index="6" nillable="true" ma:displayName="Briefing officer" ma:description="Name of the current action officer/s" ma:list="UserInfo" ma:SearchPeopleOnly="false" ma:SharePointGroup="0" ma:internalName="QTTCurrentlyWith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us_ReadOnly" ma:index="8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9" nillable="true" ma:displayName="Record" ma:internalName="Nexus_Record">
      <xsd:simpleType>
        <xsd:restriction base="dms:Text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otificationStatus" ma:index="19" nillable="true" ma:displayName="CLLO notification status" ma:description="This is an automatically updated field - no need to type text here" ma:internalName="NotificationStatus">
      <xsd:simpleType>
        <xsd:restriction base="dms:Text">
          <xsd:maxLength value="255"/>
        </xsd:restriction>
      </xsd:simpleType>
    </xsd:element>
    <xsd:element name="QTTFinalLodgementDate" ma:index="20" nillable="true" ma:displayName="Final Lodgement Date" ma:format="DateOnly" ma:internalName="Final_x0020_Lodgement_x0020_Date">
      <xsd:simpleType>
        <xsd:restriction base="dms:DateTime"/>
      </xsd:simpleType>
    </xsd:element>
    <xsd:element name="QTTCabSecAdvancedLodgementDate" ma:index="21" nillable="true" ma:displayName="Cab Sec Advanced Lodgement Date" ma:description="Applicable to CLLO only" ma:format="DateOnly" ma:internalName="Cab_x0020_Sec_x0020_Advanced_x0020_Lodgement_x0020_Date">
      <xsd:simpleType>
        <xsd:restriction base="dms:DateTime"/>
      </xsd:simpleType>
    </xsd:element>
    <xsd:element name="QTTCabSecFinalLodgementDate" ma:index="22" nillable="true" ma:displayName="Cab Sec Final Lodgement Date" ma:description="Applicable to CLLO only" ma:format="DateOnly" ma:internalName="Cab_x0020_Sec_x0020_Final_x0020_Lodgement_x0020_Date">
      <xsd:simpleType>
        <xsd:restriction base="dms:DateTime"/>
      </xsd:simpleType>
    </xsd:element>
    <xsd:element name="QTTFinalConsiderationDate" ma:index="23" nillable="true" ma:displayName="Final Consideration Date" ma:format="DateOnly" ma:internalName="Final_x0020_Consideration_x0020_Date">
      <xsd:simpleType>
        <xsd:restriction base="dms:DateTime"/>
      </xsd:simpleType>
    </xsd:element>
    <xsd:element name="QTTAdvancedLodgementDate" ma:index="24" nillable="true" ma:displayName="Advanced Lodgement Date" ma:format="DateOnly" ma:internalName="Advanced_x0020_Lodgement_x0020_Date">
      <xsd:simpleType>
        <xsd:restriction base="dms:DateTime"/>
      </xsd:simpleType>
    </xsd:element>
    <xsd:element name="QTTSignificantMatter" ma:index="2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  <xsd:element name="QTTDocumentContributors" ma:index="30" nillable="true" ma:displayName="Document contributors" ma:description="To adjust permissions on this doc add or subtract names here" ma:hidden="true" ma:list="UserInfo" ma:SearchPeopleOnly="false" ma:SharePointGroup="0" ma:internalName="QTTDocument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TTDocumentNotification" ma:index="31" nillable="true" ma:displayName="Document notification" ma:description="This is an automatically updated field - no need to type text here" ma:hidden="true" ma:internalName="QTTDocumentNotifi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7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TCabSecAdvancedLodgementDate xmlns="72d8744d-2c47-46f4-9bdd-407e14137c3c" xsi:nil="true"/>
    <Nexus_Record xmlns="72d8744d-2c47-46f4-9bdd-407e14137c3c" xsi:nil="true"/>
    <QTTFinalConsiderationDate xmlns="72d8744d-2c47-46f4-9bdd-407e14137c3c" xsi:nil="true"/>
    <QTTFinalLodgementDate xmlns="72d8744d-2c47-46f4-9bdd-407e14137c3c" xsi:nil="true"/>
    <Nexus_SecurityClassification xmlns="72d8744d-2c47-46f4-9bdd-407e14137c3c">UNCLASSIFIED</Nexus_SecurityClassification>
    <QTTDueDate xmlns="72d8744d-2c47-46f4-9bdd-407e14137c3c" xsi:nil="true"/>
    <QTTCurrentlyWith xmlns="72d8744d-2c47-46f4-9bdd-407e14137c3c">
      <UserInfo>
        <DisplayName/>
        <AccountId xsi:nil="true"/>
        <AccountType/>
      </UserInfo>
    </QTTCurrentlyWith>
    <IconOverlay xmlns="http://schemas.microsoft.com/sharepoint/v4" xsi:nil="true"/>
    <QTTSignificantMatter xmlns="72d8744d-2c47-46f4-9bdd-407e14137c3c">false</QTTSignificantMatter>
    <QTTBriefStatus xmlns="72d8744d-2c47-46f4-9bdd-407e14137c3c">In progress</QTTBriefStatus>
    <QTTBriefContributors xmlns="72d8744d-2c47-46f4-9bdd-407e14137c3c">
      <UserInfo>
        <DisplayName/>
        <AccountId xsi:nil="true"/>
        <AccountType/>
      </UserInfo>
    </QTTBriefContributors>
    <Nexus_ReadOnly xmlns="72d8744d-2c47-46f4-9bdd-407e14137c3c" xsi:nil="true"/>
    <QTTCabSecFinalLodgementDate xmlns="72d8744d-2c47-46f4-9bdd-407e14137c3c" xsi:nil="true"/>
    <QTTAdvancedLodgementDate xmlns="72d8744d-2c47-46f4-9bdd-407e14137c3c" xsi:nil="true"/>
    <Nexus_MetadataSummary xmlns="http://schemas.microsoft.com/Sharepoint/v3" xsi:nil="true"/>
    <NotificationStatus xmlns="72d8744d-2c47-46f4-9bdd-407e14137c3c" xsi:nil="true"/>
    <_dlc_DocId xmlns="72d8744d-2c47-46f4-9bdd-407e14137c3c">BUSNCLLO-63-1950</_dlc_DocId>
    <_dlc_DocIdUrl xmlns="72d8744d-2c47-46f4-9bdd-407e14137c3c">
      <Url>https://nexus.treasury.qld.gov.au/business/cabinet-services/cab-sub/_layouts/15/DocIdRedir.aspx?ID=BUSNCLLO-63-1950</Url>
      <Description>BUSNCLLO-63-1950</Description>
    </_dlc_DocIdUrl>
    <QTTDocumentContributors xmlns="72d8744d-2c47-46f4-9bdd-407e14137c3c">
      <UserInfo>
        <DisplayName/>
        <AccountId xsi:nil="true"/>
        <AccountType/>
      </UserInfo>
    </QTTDocumentContributors>
    <QTTDocumentNotification xmlns="72d8744d-2c47-46f4-9bdd-407e14137c3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636354349988239758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636354349988239758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636354349988239758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636354349988239758</Data>
    <Filter/>
  </Receiver>
</spe:Receivers>
</file>

<file path=customXml/itemProps1.xml><?xml version="1.0" encoding="utf-8"?>
<ds:datastoreItem xmlns:ds="http://schemas.openxmlformats.org/officeDocument/2006/customXml" ds:itemID="{A0114139-99CC-44BF-A394-F418525DB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8744d-2c47-46f4-9bdd-407e14137c3c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FACE2-8294-4813-8262-3ADA76237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B0D15-CD49-42FE-A70F-EB2DB9484322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17E299-04E1-4D48-935B-BC6FDF3D16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182</Words>
  <Characters>1050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</CharactersWithSpaces>
  <SharedDoc>false</SharedDoc>
  <HyperlinkBase>https://www.cabinet.qld.gov.au/documents/2017/May/TrHrsFACRep/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2017-05-10T02:07:00Z</cp:lastPrinted>
  <dcterms:created xsi:type="dcterms:W3CDTF">2018-02-14T03:43:00Z</dcterms:created>
  <dcterms:modified xsi:type="dcterms:W3CDTF">2018-06-29T02:06:00Z</dcterms:modified>
  <cp:category>Legislation,Business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0x010100C7BD08439FA548A39DD6F4EEA9A4DD920028A0CA45A385418C914557FFC286F13E00E6E98049A8F60A4882E46163D303D251</vt:lpwstr>
  </property>
  <property fmtid="{D5CDD505-2E9C-101B-9397-08002B2CF9AE}" pid="3" name="_dlc_DocIdItemGuid">
    <vt:lpwstr>b6358d9f-2ea1-42c5-8e55-5a4367036395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{930fdec4-8f21-42b2-a24a-175e54abcb6b}</vt:lpwstr>
  </property>
  <property fmtid="{D5CDD505-2E9C-101B-9397-08002B2CF9AE}" pid="6" name="RecordPoint_ActiveItemSiteId">
    <vt:lpwstr>{f29e4956-d8cc-4968-b023-b21d1091687a}</vt:lpwstr>
  </property>
  <property fmtid="{D5CDD505-2E9C-101B-9397-08002B2CF9AE}" pid="7" name="RecordPoint_ActiveItemListId">
    <vt:lpwstr>{3c7c486a-ab82-4e26-9aec-e7a332ef7362}</vt:lpwstr>
  </property>
  <property fmtid="{D5CDD505-2E9C-101B-9397-08002B2CF9AE}" pid="8" name="RecordPoint_ActiveItemUniqueId">
    <vt:lpwstr>{b6358d9f-2ea1-42c5-8e55-5a4367036395}</vt:lpwstr>
  </property>
  <property fmtid="{D5CDD505-2E9C-101B-9397-08002B2CF9AE}" pid="9" name="_docset_NoMedatataSyncRequired">
    <vt:lpwstr>False</vt:lpwstr>
  </property>
  <property fmtid="{D5CDD505-2E9C-101B-9397-08002B2CF9AE}" pid="10" name="_NewReviewCycle">
    <vt:lpwstr/>
  </property>
  <property fmtid="{D5CDD505-2E9C-101B-9397-08002B2CF9AE}" pid="11" name="RecordPoint_SubmissionCompleted">
    <vt:lpwstr>2017-05-20T05:57:18.8612136+10:00</vt:lpwstr>
  </property>
  <property fmtid="{D5CDD505-2E9C-101B-9397-08002B2CF9AE}" pid="12" name="RecordPoint_SubmissionDate">
    <vt:lpwstr/>
  </property>
  <property fmtid="{D5CDD505-2E9C-101B-9397-08002B2CF9AE}" pid="13" name="RecordPoint_RecordNumberSubmitted">
    <vt:lpwstr>R0000449581</vt:lpwstr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QTTUpdateDocumentPermissions">
    <vt:bool>false</vt:bool>
  </property>
</Properties>
</file>